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238EC" w14:textId="77777777" w:rsidR="00CE4C52" w:rsidRDefault="00CE4C52" w:rsidP="00CE4C52">
      <w:pPr>
        <w:jc w:val="both"/>
        <w:rPr>
          <w:rFonts w:ascii="Times New Roman" w:hAnsi="Times New Roman" w:cs="Times New Roman"/>
        </w:rPr>
      </w:pPr>
    </w:p>
    <w:p w14:paraId="75EE769F" w14:textId="77777777" w:rsidR="00CE4C52" w:rsidRDefault="00CE4C52" w:rsidP="00CE4C52">
      <w:pPr>
        <w:jc w:val="both"/>
        <w:rPr>
          <w:rFonts w:ascii="Times New Roman" w:hAnsi="Times New Roman" w:cs="Times New Roman"/>
        </w:rPr>
      </w:pPr>
    </w:p>
    <w:p w14:paraId="58499724" w14:textId="77777777" w:rsidR="00CE4C52" w:rsidRDefault="00CE4C52" w:rsidP="00CE4C52">
      <w:pPr>
        <w:jc w:val="both"/>
        <w:rPr>
          <w:rFonts w:ascii="Times New Roman" w:hAnsi="Times New Roman" w:cs="Times New Roman"/>
        </w:rPr>
      </w:pPr>
    </w:p>
    <w:p w14:paraId="276243C2" w14:textId="664610E9" w:rsidR="00CE4C52" w:rsidRPr="00B60163" w:rsidRDefault="00CE4C52" w:rsidP="00CE4C52">
      <w:pPr>
        <w:pStyle w:val="stbilgiveyaaltbilgi"/>
        <w:shd w:val="clear" w:color="auto" w:fill="auto"/>
        <w:spacing w:line="240" w:lineRule="auto"/>
      </w:pPr>
      <w:r w:rsidRPr="00B60163">
        <w:t>M</w:t>
      </w:r>
      <w:r w:rsidR="00914609">
        <w:t>UT</w:t>
      </w:r>
      <w:r w:rsidRPr="00B60163">
        <w:t xml:space="preserve"> İL</w:t>
      </w:r>
      <w:r w:rsidR="00914609">
        <w:t>ÇE</w:t>
      </w:r>
      <w:r w:rsidRPr="00B60163">
        <w:t xml:space="preserve"> MİLLİ EĞİTİM MÜDÜRLÜĞÜ</w:t>
      </w:r>
    </w:p>
    <w:p w14:paraId="7FCE293D" w14:textId="2B30F4F4" w:rsidR="00CE4C52" w:rsidRDefault="00CE4C52" w:rsidP="00CE4C52">
      <w:pPr>
        <w:pStyle w:val="stbilgiveyaaltbilgi"/>
        <w:shd w:val="clear" w:color="auto" w:fill="auto"/>
        <w:spacing w:line="240" w:lineRule="auto"/>
      </w:pPr>
      <w:r w:rsidRPr="00B60163">
        <w:t>BANKA PROMOSYONU İHALESİ TEKLİF MEKTUBU</w:t>
      </w:r>
      <w:r>
        <w:t xml:space="preserve">  </w:t>
      </w:r>
    </w:p>
    <w:p w14:paraId="1031FE26" w14:textId="68EFB28C" w:rsidR="00914609" w:rsidRDefault="00914609" w:rsidP="00CE4C52">
      <w:pPr>
        <w:pStyle w:val="stbilgiveyaaltbilgi"/>
        <w:shd w:val="clear" w:color="auto" w:fill="auto"/>
        <w:spacing w:line="240" w:lineRule="auto"/>
      </w:pPr>
    </w:p>
    <w:tbl>
      <w:tblPr>
        <w:tblpPr w:leftFromText="141" w:rightFromText="141" w:vertAnchor="text" w:horzAnchor="margin" w:tblpXSpec="center" w:tblpY="164"/>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39"/>
        <w:gridCol w:w="202"/>
        <w:gridCol w:w="5753"/>
      </w:tblGrid>
      <w:tr w:rsidR="00914609" w:rsidRPr="005851B0" w14:paraId="26B5C096" w14:textId="77777777" w:rsidTr="00E63032">
        <w:trPr>
          <w:trHeight w:val="255"/>
        </w:trPr>
        <w:tc>
          <w:tcPr>
            <w:tcW w:w="4239" w:type="dxa"/>
            <w:shd w:val="clear" w:color="auto" w:fill="auto"/>
            <w:noWrap/>
            <w:vAlign w:val="bottom"/>
          </w:tcPr>
          <w:p w14:paraId="26DC4FCD" w14:textId="77777777" w:rsidR="00914609" w:rsidRPr="005851B0" w:rsidRDefault="00914609" w:rsidP="00E63032">
            <w:pPr>
              <w:widowControl/>
              <w:jc w:val="both"/>
              <w:rPr>
                <w:rFonts w:ascii="Times New Roman" w:eastAsia="Times New Roman" w:hAnsi="Times New Roman" w:cs="Times New Roman"/>
                <w:color w:val="auto"/>
                <w:sz w:val="22"/>
                <w:szCs w:val="22"/>
              </w:rPr>
            </w:pPr>
            <w:r w:rsidRPr="005851B0">
              <w:rPr>
                <w:rFonts w:ascii="Times New Roman" w:eastAsia="Times New Roman" w:hAnsi="Times New Roman" w:cs="Times New Roman"/>
                <w:color w:val="auto"/>
                <w:sz w:val="22"/>
                <w:szCs w:val="22"/>
              </w:rPr>
              <w:t xml:space="preserve">Konu: Banka Promosyon İhalesi </w:t>
            </w:r>
          </w:p>
        </w:tc>
        <w:tc>
          <w:tcPr>
            <w:tcW w:w="202" w:type="dxa"/>
            <w:shd w:val="clear" w:color="auto" w:fill="auto"/>
            <w:noWrap/>
            <w:vAlign w:val="bottom"/>
          </w:tcPr>
          <w:p w14:paraId="6CEE37AC" w14:textId="77777777" w:rsidR="00914609" w:rsidRPr="005851B0" w:rsidRDefault="00914609" w:rsidP="00E63032">
            <w:pPr>
              <w:widowControl/>
              <w:jc w:val="both"/>
              <w:rPr>
                <w:rFonts w:ascii="Times New Roman" w:eastAsia="Times New Roman" w:hAnsi="Times New Roman" w:cs="Times New Roman"/>
                <w:color w:val="auto"/>
                <w:sz w:val="22"/>
                <w:szCs w:val="22"/>
              </w:rPr>
            </w:pPr>
          </w:p>
        </w:tc>
        <w:tc>
          <w:tcPr>
            <w:tcW w:w="5753" w:type="dxa"/>
            <w:shd w:val="clear" w:color="auto" w:fill="auto"/>
            <w:noWrap/>
            <w:vAlign w:val="bottom"/>
          </w:tcPr>
          <w:p w14:paraId="09DAB746" w14:textId="77777777" w:rsidR="00914609" w:rsidRPr="005851B0" w:rsidRDefault="00914609" w:rsidP="00E63032">
            <w:pPr>
              <w:widowControl/>
              <w:jc w:val="both"/>
              <w:rPr>
                <w:rFonts w:ascii="Times New Roman" w:eastAsia="Times New Roman" w:hAnsi="Times New Roman" w:cs="Times New Roman"/>
                <w:color w:val="auto"/>
                <w:sz w:val="22"/>
                <w:szCs w:val="22"/>
              </w:rPr>
            </w:pPr>
            <w:r w:rsidRPr="005851B0">
              <w:rPr>
                <w:rFonts w:ascii="Times New Roman" w:eastAsia="Times New Roman" w:hAnsi="Times New Roman" w:cs="Times New Roman"/>
                <w:color w:val="auto"/>
                <w:sz w:val="22"/>
                <w:szCs w:val="22"/>
              </w:rPr>
              <w:t xml:space="preserve">                                                                   </w:t>
            </w:r>
            <w:r w:rsidRPr="005851B0">
              <w:rPr>
                <w:rFonts w:ascii="Times New Roman" w:eastAsia="Times New Roman" w:hAnsi="Times New Roman" w:cs="Times New Roman"/>
                <w:color w:val="FFFFFF" w:themeColor="background1"/>
                <w:sz w:val="22"/>
                <w:szCs w:val="22"/>
              </w:rPr>
              <w:t>03/11/2021</w:t>
            </w:r>
          </w:p>
        </w:tc>
      </w:tr>
      <w:tr w:rsidR="00914609" w:rsidRPr="005851B0" w14:paraId="293830F3" w14:textId="77777777" w:rsidTr="00E63032">
        <w:trPr>
          <w:trHeight w:val="255"/>
        </w:trPr>
        <w:tc>
          <w:tcPr>
            <w:tcW w:w="4239" w:type="dxa"/>
            <w:shd w:val="clear" w:color="auto" w:fill="auto"/>
            <w:noWrap/>
            <w:vAlign w:val="bottom"/>
          </w:tcPr>
          <w:p w14:paraId="25AA1143" w14:textId="77777777" w:rsidR="00914609" w:rsidRPr="005851B0" w:rsidRDefault="00914609" w:rsidP="00E63032">
            <w:pPr>
              <w:widowControl/>
              <w:jc w:val="both"/>
              <w:rPr>
                <w:rFonts w:ascii="Times New Roman" w:eastAsia="Times New Roman" w:hAnsi="Times New Roman" w:cs="Times New Roman"/>
                <w:color w:val="auto"/>
                <w:sz w:val="22"/>
                <w:szCs w:val="22"/>
              </w:rPr>
            </w:pPr>
            <w:r w:rsidRPr="005851B0">
              <w:rPr>
                <w:rFonts w:ascii="Times New Roman" w:eastAsia="Times New Roman" w:hAnsi="Times New Roman" w:cs="Times New Roman"/>
                <w:color w:val="auto"/>
                <w:sz w:val="22"/>
                <w:szCs w:val="22"/>
              </w:rPr>
              <w:t>Banka Promosyonu İhale Numarası</w:t>
            </w:r>
          </w:p>
        </w:tc>
        <w:tc>
          <w:tcPr>
            <w:tcW w:w="202" w:type="dxa"/>
            <w:shd w:val="clear" w:color="auto" w:fill="auto"/>
            <w:noWrap/>
            <w:vAlign w:val="bottom"/>
          </w:tcPr>
          <w:p w14:paraId="0864F7DB" w14:textId="77777777" w:rsidR="00914609" w:rsidRPr="005851B0" w:rsidRDefault="00914609" w:rsidP="00E63032">
            <w:pPr>
              <w:widowControl/>
              <w:jc w:val="both"/>
              <w:rPr>
                <w:rFonts w:ascii="Times New Roman" w:eastAsia="Times New Roman" w:hAnsi="Times New Roman" w:cs="Times New Roman"/>
                <w:color w:val="auto"/>
                <w:sz w:val="22"/>
                <w:szCs w:val="22"/>
              </w:rPr>
            </w:pPr>
            <w:r w:rsidRPr="005851B0">
              <w:rPr>
                <w:rFonts w:ascii="Times New Roman" w:eastAsia="Times New Roman" w:hAnsi="Times New Roman" w:cs="Times New Roman"/>
                <w:color w:val="auto"/>
                <w:sz w:val="22"/>
                <w:szCs w:val="22"/>
              </w:rPr>
              <w:t>:</w:t>
            </w:r>
          </w:p>
        </w:tc>
        <w:tc>
          <w:tcPr>
            <w:tcW w:w="5753" w:type="dxa"/>
            <w:shd w:val="clear" w:color="auto" w:fill="auto"/>
            <w:noWrap/>
            <w:vAlign w:val="bottom"/>
          </w:tcPr>
          <w:p w14:paraId="24854F19" w14:textId="77777777" w:rsidR="00914609" w:rsidRPr="005851B0" w:rsidRDefault="00914609" w:rsidP="00E63032">
            <w:pPr>
              <w:widowControl/>
              <w:jc w:val="both"/>
              <w:rPr>
                <w:rFonts w:ascii="Times New Roman" w:eastAsia="Times New Roman" w:hAnsi="Times New Roman" w:cs="Times New Roman"/>
                <w:color w:val="auto"/>
                <w:sz w:val="22"/>
                <w:szCs w:val="22"/>
              </w:rPr>
            </w:pPr>
            <w:r w:rsidRPr="005851B0">
              <w:rPr>
                <w:rFonts w:ascii="Times New Roman" w:eastAsia="Times New Roman" w:hAnsi="Times New Roman" w:cs="Times New Roman"/>
                <w:color w:val="auto"/>
                <w:sz w:val="22"/>
                <w:szCs w:val="22"/>
              </w:rPr>
              <w:t>39951497</w:t>
            </w:r>
            <w:r w:rsidRPr="005851B0">
              <w:rPr>
                <w:rFonts w:ascii="Times New Roman" w:eastAsia="Times New Roman" w:hAnsi="Times New Roman" w:cs="Times New Roman"/>
                <w:color w:val="FFFFFF" w:themeColor="background1"/>
                <w:sz w:val="22"/>
                <w:szCs w:val="22"/>
              </w:rPr>
              <w:t>35930545</w:t>
            </w:r>
          </w:p>
        </w:tc>
      </w:tr>
      <w:tr w:rsidR="00914609" w:rsidRPr="005851B0" w14:paraId="2F2A417A" w14:textId="77777777" w:rsidTr="00E63032">
        <w:trPr>
          <w:trHeight w:val="255"/>
        </w:trPr>
        <w:tc>
          <w:tcPr>
            <w:tcW w:w="4239" w:type="dxa"/>
            <w:shd w:val="clear" w:color="auto" w:fill="auto"/>
            <w:noWrap/>
            <w:vAlign w:val="bottom"/>
          </w:tcPr>
          <w:p w14:paraId="6BBA9CF6" w14:textId="77777777" w:rsidR="00914609" w:rsidRPr="005851B0" w:rsidRDefault="00914609" w:rsidP="00E63032">
            <w:pPr>
              <w:widowControl/>
              <w:jc w:val="both"/>
              <w:rPr>
                <w:rFonts w:ascii="Times New Roman" w:eastAsia="Times New Roman" w:hAnsi="Times New Roman" w:cs="Times New Roman"/>
                <w:color w:val="auto"/>
                <w:sz w:val="22"/>
                <w:szCs w:val="22"/>
              </w:rPr>
            </w:pPr>
            <w:r w:rsidRPr="005851B0">
              <w:rPr>
                <w:rFonts w:ascii="Times New Roman" w:eastAsia="Times New Roman" w:hAnsi="Times New Roman" w:cs="Times New Roman"/>
                <w:color w:val="auto"/>
                <w:sz w:val="22"/>
                <w:szCs w:val="22"/>
              </w:rPr>
              <w:t>1-</w:t>
            </w:r>
            <w:r w:rsidRPr="005851B0">
              <w:rPr>
                <w:rFonts w:ascii="Times New Roman" w:hAnsi="Times New Roman" w:cs="Times New Roman"/>
                <w:sz w:val="22"/>
                <w:szCs w:val="22"/>
              </w:rPr>
              <w:t xml:space="preserve"> Kurumun Adı     </w:t>
            </w:r>
          </w:p>
        </w:tc>
        <w:tc>
          <w:tcPr>
            <w:tcW w:w="202" w:type="dxa"/>
            <w:shd w:val="clear" w:color="auto" w:fill="auto"/>
            <w:noWrap/>
            <w:vAlign w:val="bottom"/>
          </w:tcPr>
          <w:p w14:paraId="71247C88" w14:textId="77777777" w:rsidR="00914609" w:rsidRPr="005851B0" w:rsidRDefault="00914609" w:rsidP="00E63032">
            <w:pPr>
              <w:widowControl/>
              <w:jc w:val="both"/>
              <w:rPr>
                <w:rFonts w:ascii="Times New Roman" w:eastAsia="Times New Roman" w:hAnsi="Times New Roman" w:cs="Times New Roman"/>
                <w:color w:val="auto"/>
                <w:sz w:val="22"/>
                <w:szCs w:val="22"/>
              </w:rPr>
            </w:pPr>
            <w:r w:rsidRPr="005851B0">
              <w:rPr>
                <w:rFonts w:ascii="Times New Roman" w:eastAsia="Times New Roman" w:hAnsi="Times New Roman" w:cs="Times New Roman"/>
                <w:color w:val="auto"/>
                <w:sz w:val="22"/>
                <w:szCs w:val="22"/>
              </w:rPr>
              <w:t>:</w:t>
            </w:r>
          </w:p>
        </w:tc>
        <w:tc>
          <w:tcPr>
            <w:tcW w:w="5753" w:type="dxa"/>
            <w:shd w:val="clear" w:color="auto" w:fill="auto"/>
            <w:noWrap/>
            <w:vAlign w:val="bottom"/>
          </w:tcPr>
          <w:p w14:paraId="1FCA4E4A" w14:textId="77777777" w:rsidR="00914609" w:rsidRPr="005851B0" w:rsidRDefault="00914609" w:rsidP="00E63032">
            <w:pPr>
              <w:widowControl/>
              <w:jc w:val="both"/>
              <w:rPr>
                <w:rFonts w:ascii="Times New Roman" w:eastAsia="Times New Roman" w:hAnsi="Times New Roman" w:cs="Times New Roman"/>
                <w:color w:val="auto"/>
                <w:sz w:val="22"/>
                <w:szCs w:val="22"/>
              </w:rPr>
            </w:pPr>
            <w:r w:rsidRPr="005851B0">
              <w:rPr>
                <w:rFonts w:ascii="Times New Roman" w:eastAsia="Times New Roman" w:hAnsi="Times New Roman" w:cs="Times New Roman"/>
                <w:color w:val="auto"/>
                <w:sz w:val="22"/>
                <w:szCs w:val="22"/>
              </w:rPr>
              <w:t>Mut İlçe Milli Eğitim Müdürlüğü</w:t>
            </w:r>
          </w:p>
        </w:tc>
      </w:tr>
      <w:tr w:rsidR="00914609" w:rsidRPr="005851B0" w14:paraId="5FF1ADE8" w14:textId="77777777" w:rsidTr="00E63032">
        <w:trPr>
          <w:trHeight w:val="255"/>
        </w:trPr>
        <w:tc>
          <w:tcPr>
            <w:tcW w:w="4239" w:type="dxa"/>
            <w:shd w:val="clear" w:color="auto" w:fill="auto"/>
            <w:noWrap/>
          </w:tcPr>
          <w:p w14:paraId="031EC1F0" w14:textId="77777777" w:rsidR="00914609" w:rsidRPr="005851B0" w:rsidRDefault="00914609" w:rsidP="00E63032">
            <w:pPr>
              <w:widowControl/>
              <w:rPr>
                <w:rFonts w:ascii="Times New Roman" w:eastAsia="Times New Roman" w:hAnsi="Times New Roman" w:cs="Times New Roman"/>
                <w:color w:val="auto"/>
                <w:sz w:val="22"/>
                <w:szCs w:val="22"/>
              </w:rPr>
            </w:pPr>
            <w:r w:rsidRPr="005851B0">
              <w:rPr>
                <w:rFonts w:ascii="Times New Roman" w:eastAsia="Times New Roman" w:hAnsi="Times New Roman" w:cs="Times New Roman"/>
                <w:color w:val="auto"/>
                <w:sz w:val="22"/>
                <w:szCs w:val="22"/>
              </w:rPr>
              <w:t xml:space="preserve">  A)  </w:t>
            </w:r>
            <w:r w:rsidRPr="005851B0">
              <w:rPr>
                <w:rFonts w:ascii="Times New Roman" w:hAnsi="Times New Roman" w:cs="Times New Roman"/>
                <w:sz w:val="22"/>
                <w:szCs w:val="22"/>
              </w:rPr>
              <w:t>Adresi</w:t>
            </w:r>
          </w:p>
        </w:tc>
        <w:tc>
          <w:tcPr>
            <w:tcW w:w="202" w:type="dxa"/>
            <w:shd w:val="clear" w:color="auto" w:fill="auto"/>
            <w:noWrap/>
          </w:tcPr>
          <w:p w14:paraId="4E02B4C8" w14:textId="77777777" w:rsidR="00914609" w:rsidRPr="005851B0" w:rsidRDefault="00914609" w:rsidP="00E63032">
            <w:pPr>
              <w:jc w:val="both"/>
              <w:rPr>
                <w:rFonts w:ascii="Times New Roman" w:hAnsi="Times New Roman" w:cs="Times New Roman"/>
                <w:sz w:val="22"/>
                <w:szCs w:val="22"/>
              </w:rPr>
            </w:pPr>
            <w:r w:rsidRPr="005851B0">
              <w:rPr>
                <w:rFonts w:ascii="Times New Roman" w:eastAsia="Times New Roman" w:hAnsi="Times New Roman" w:cs="Times New Roman"/>
                <w:color w:val="auto"/>
                <w:sz w:val="22"/>
                <w:szCs w:val="22"/>
              </w:rPr>
              <w:t>:</w:t>
            </w:r>
          </w:p>
        </w:tc>
        <w:tc>
          <w:tcPr>
            <w:tcW w:w="5753" w:type="dxa"/>
            <w:shd w:val="clear" w:color="auto" w:fill="auto"/>
            <w:noWrap/>
            <w:vAlign w:val="bottom"/>
          </w:tcPr>
          <w:p w14:paraId="58DE3705" w14:textId="77777777" w:rsidR="00914609" w:rsidRPr="005851B0" w:rsidRDefault="00914609" w:rsidP="00E63032">
            <w:pPr>
              <w:widowControl/>
              <w:jc w:val="both"/>
              <w:rPr>
                <w:rFonts w:ascii="Times New Roman" w:eastAsia="Times New Roman" w:hAnsi="Times New Roman" w:cs="Times New Roman"/>
                <w:color w:val="auto"/>
                <w:sz w:val="22"/>
                <w:szCs w:val="22"/>
              </w:rPr>
            </w:pPr>
            <w:r w:rsidRPr="005851B0">
              <w:rPr>
                <w:rFonts w:ascii="Times New Roman" w:eastAsia="Times New Roman" w:hAnsi="Times New Roman" w:cs="Times New Roman"/>
                <w:color w:val="auto"/>
                <w:sz w:val="22"/>
                <w:szCs w:val="22"/>
              </w:rPr>
              <w:t>Doğancı Mahallesi Hükümet Cad. Hükümet Konağı kat:2 Mut/Mersin</w:t>
            </w:r>
          </w:p>
        </w:tc>
      </w:tr>
      <w:tr w:rsidR="00914609" w:rsidRPr="005851B0" w14:paraId="0A19C736" w14:textId="77777777" w:rsidTr="00E63032">
        <w:trPr>
          <w:trHeight w:val="255"/>
        </w:trPr>
        <w:tc>
          <w:tcPr>
            <w:tcW w:w="4239" w:type="dxa"/>
            <w:shd w:val="clear" w:color="auto" w:fill="auto"/>
            <w:noWrap/>
            <w:vAlign w:val="center"/>
          </w:tcPr>
          <w:p w14:paraId="55A9771F" w14:textId="77777777" w:rsidR="00914609" w:rsidRPr="005851B0" w:rsidRDefault="00914609" w:rsidP="00E63032">
            <w:pPr>
              <w:widowControl/>
              <w:jc w:val="both"/>
              <w:rPr>
                <w:rFonts w:ascii="Times New Roman" w:eastAsia="Times New Roman" w:hAnsi="Times New Roman" w:cs="Times New Roman"/>
                <w:color w:val="auto"/>
                <w:sz w:val="22"/>
                <w:szCs w:val="22"/>
              </w:rPr>
            </w:pPr>
            <w:r w:rsidRPr="005851B0">
              <w:rPr>
                <w:rFonts w:ascii="Times New Roman" w:hAnsi="Times New Roman" w:cs="Times New Roman"/>
                <w:sz w:val="22"/>
                <w:szCs w:val="22"/>
              </w:rPr>
              <w:t xml:space="preserve">  B) Telefon ve Faks Numarası</w:t>
            </w:r>
          </w:p>
        </w:tc>
        <w:tc>
          <w:tcPr>
            <w:tcW w:w="202" w:type="dxa"/>
            <w:shd w:val="clear" w:color="auto" w:fill="auto"/>
            <w:noWrap/>
          </w:tcPr>
          <w:p w14:paraId="614BB1EF" w14:textId="77777777" w:rsidR="00914609" w:rsidRPr="005851B0" w:rsidRDefault="00914609" w:rsidP="00E63032">
            <w:pPr>
              <w:jc w:val="both"/>
              <w:rPr>
                <w:rFonts w:ascii="Times New Roman" w:hAnsi="Times New Roman" w:cs="Times New Roman"/>
                <w:sz w:val="22"/>
                <w:szCs w:val="22"/>
              </w:rPr>
            </w:pPr>
            <w:r w:rsidRPr="005851B0">
              <w:rPr>
                <w:rFonts w:ascii="Times New Roman" w:eastAsia="Times New Roman" w:hAnsi="Times New Roman" w:cs="Times New Roman"/>
                <w:color w:val="auto"/>
                <w:sz w:val="22"/>
                <w:szCs w:val="22"/>
              </w:rPr>
              <w:t>:</w:t>
            </w:r>
          </w:p>
        </w:tc>
        <w:tc>
          <w:tcPr>
            <w:tcW w:w="5753" w:type="dxa"/>
            <w:shd w:val="clear" w:color="auto" w:fill="auto"/>
            <w:noWrap/>
            <w:vAlign w:val="bottom"/>
          </w:tcPr>
          <w:p w14:paraId="2FF5F737" w14:textId="77777777" w:rsidR="00914609" w:rsidRPr="005851B0" w:rsidRDefault="00914609" w:rsidP="00E63032">
            <w:pPr>
              <w:widowControl/>
              <w:jc w:val="both"/>
              <w:rPr>
                <w:rFonts w:ascii="Times New Roman" w:eastAsia="Times New Roman" w:hAnsi="Times New Roman" w:cs="Times New Roman"/>
                <w:color w:val="auto"/>
                <w:sz w:val="22"/>
                <w:szCs w:val="22"/>
              </w:rPr>
            </w:pPr>
            <w:r w:rsidRPr="005851B0">
              <w:rPr>
                <w:rFonts w:ascii="Times New Roman" w:eastAsia="Times New Roman" w:hAnsi="Times New Roman" w:cs="Times New Roman"/>
                <w:color w:val="auto"/>
                <w:sz w:val="22"/>
                <w:szCs w:val="22"/>
              </w:rPr>
              <w:t xml:space="preserve">Tel: 0324.774 10 30  – Fax: 0 324. 774 17 07  </w:t>
            </w:r>
          </w:p>
        </w:tc>
      </w:tr>
      <w:tr w:rsidR="00914609" w:rsidRPr="005851B0" w14:paraId="33198406" w14:textId="77777777" w:rsidTr="00E63032">
        <w:trPr>
          <w:trHeight w:val="255"/>
        </w:trPr>
        <w:tc>
          <w:tcPr>
            <w:tcW w:w="4239" w:type="dxa"/>
            <w:shd w:val="clear" w:color="auto" w:fill="auto"/>
            <w:noWrap/>
            <w:vAlign w:val="center"/>
          </w:tcPr>
          <w:p w14:paraId="19FC0802" w14:textId="77777777" w:rsidR="00914609" w:rsidRPr="005851B0" w:rsidRDefault="00914609" w:rsidP="00E63032">
            <w:pPr>
              <w:widowControl/>
              <w:jc w:val="both"/>
              <w:rPr>
                <w:rFonts w:ascii="Times New Roman" w:eastAsia="Times New Roman" w:hAnsi="Times New Roman" w:cs="Times New Roman"/>
                <w:color w:val="auto"/>
                <w:sz w:val="22"/>
                <w:szCs w:val="22"/>
              </w:rPr>
            </w:pPr>
            <w:r w:rsidRPr="005851B0">
              <w:rPr>
                <w:rFonts w:ascii="Times New Roman" w:hAnsi="Times New Roman" w:cs="Times New Roman"/>
                <w:sz w:val="22"/>
                <w:szCs w:val="22"/>
              </w:rPr>
              <w:t xml:space="preserve">  C) Elektronik Posta Adresi</w:t>
            </w:r>
          </w:p>
        </w:tc>
        <w:tc>
          <w:tcPr>
            <w:tcW w:w="202" w:type="dxa"/>
            <w:shd w:val="clear" w:color="auto" w:fill="auto"/>
            <w:noWrap/>
          </w:tcPr>
          <w:p w14:paraId="74CC00B3" w14:textId="77777777" w:rsidR="00914609" w:rsidRPr="005851B0" w:rsidRDefault="00914609" w:rsidP="00E63032">
            <w:pPr>
              <w:jc w:val="both"/>
              <w:rPr>
                <w:rFonts w:ascii="Times New Roman" w:hAnsi="Times New Roman" w:cs="Times New Roman"/>
                <w:sz w:val="22"/>
                <w:szCs w:val="22"/>
              </w:rPr>
            </w:pPr>
            <w:r w:rsidRPr="005851B0">
              <w:rPr>
                <w:rFonts w:ascii="Times New Roman" w:eastAsia="Times New Roman" w:hAnsi="Times New Roman" w:cs="Times New Roman"/>
                <w:color w:val="auto"/>
                <w:sz w:val="22"/>
                <w:szCs w:val="22"/>
              </w:rPr>
              <w:t>:</w:t>
            </w:r>
          </w:p>
        </w:tc>
        <w:tc>
          <w:tcPr>
            <w:tcW w:w="5753" w:type="dxa"/>
            <w:shd w:val="clear" w:color="auto" w:fill="auto"/>
            <w:noWrap/>
            <w:vAlign w:val="bottom"/>
          </w:tcPr>
          <w:p w14:paraId="5143DA46" w14:textId="77777777" w:rsidR="00914609" w:rsidRPr="005851B0" w:rsidRDefault="00914609" w:rsidP="00E63032">
            <w:pPr>
              <w:widowControl/>
              <w:jc w:val="both"/>
              <w:rPr>
                <w:rFonts w:ascii="Times New Roman" w:eastAsia="Times New Roman" w:hAnsi="Times New Roman" w:cs="Times New Roman"/>
                <w:color w:val="auto"/>
                <w:sz w:val="22"/>
                <w:szCs w:val="22"/>
              </w:rPr>
            </w:pPr>
            <w:proofErr w:type="gramStart"/>
            <w:r w:rsidRPr="005851B0">
              <w:rPr>
                <w:rFonts w:ascii="Times New Roman" w:eastAsia="Times New Roman" w:hAnsi="Times New Roman" w:cs="Times New Roman"/>
                <w:i/>
                <w:color w:val="auto"/>
                <w:sz w:val="22"/>
                <w:szCs w:val="22"/>
              </w:rPr>
              <w:t>mut</w:t>
            </w:r>
            <w:proofErr w:type="gramEnd"/>
            <w:r w:rsidRPr="005851B0">
              <w:rPr>
                <w:rFonts w:ascii="Times New Roman" w:eastAsia="Times New Roman" w:hAnsi="Times New Roman" w:cs="Times New Roman"/>
                <w:i/>
                <w:color w:val="auto"/>
                <w:sz w:val="22"/>
                <w:szCs w:val="22"/>
              </w:rPr>
              <w:t>.meb.gov.tr</w:t>
            </w:r>
          </w:p>
        </w:tc>
      </w:tr>
      <w:tr w:rsidR="00914609" w:rsidRPr="005851B0" w14:paraId="11901F26" w14:textId="77777777" w:rsidTr="00E63032">
        <w:trPr>
          <w:trHeight w:val="255"/>
        </w:trPr>
        <w:tc>
          <w:tcPr>
            <w:tcW w:w="4239" w:type="dxa"/>
            <w:shd w:val="clear" w:color="auto" w:fill="auto"/>
            <w:noWrap/>
            <w:vAlign w:val="center"/>
          </w:tcPr>
          <w:p w14:paraId="74EAB6CA" w14:textId="77777777" w:rsidR="00914609" w:rsidRPr="005851B0" w:rsidRDefault="00914609" w:rsidP="00E63032">
            <w:pPr>
              <w:widowControl/>
              <w:jc w:val="both"/>
              <w:rPr>
                <w:rFonts w:ascii="Times New Roman" w:eastAsia="Times New Roman" w:hAnsi="Times New Roman" w:cs="Times New Roman"/>
                <w:color w:val="auto"/>
                <w:sz w:val="22"/>
                <w:szCs w:val="22"/>
              </w:rPr>
            </w:pPr>
            <w:r w:rsidRPr="005851B0">
              <w:rPr>
                <w:rFonts w:ascii="Times New Roman" w:hAnsi="Times New Roman" w:cs="Times New Roman"/>
                <w:sz w:val="22"/>
                <w:szCs w:val="22"/>
              </w:rPr>
              <w:t>2-İhale</w:t>
            </w:r>
            <w:r w:rsidRPr="005851B0">
              <w:rPr>
                <w:rFonts w:ascii="Times New Roman" w:hAnsi="Times New Roman" w:cs="Times New Roman"/>
                <w:sz w:val="22"/>
                <w:szCs w:val="22"/>
              </w:rPr>
              <w:tab/>
              <w:t>Konusu</w:t>
            </w:r>
          </w:p>
        </w:tc>
        <w:tc>
          <w:tcPr>
            <w:tcW w:w="202" w:type="dxa"/>
            <w:shd w:val="clear" w:color="auto" w:fill="auto"/>
            <w:noWrap/>
          </w:tcPr>
          <w:p w14:paraId="6B7350B3" w14:textId="77777777" w:rsidR="00914609" w:rsidRPr="005851B0" w:rsidRDefault="00914609" w:rsidP="00E63032">
            <w:pPr>
              <w:jc w:val="both"/>
              <w:rPr>
                <w:rFonts w:ascii="Times New Roman" w:hAnsi="Times New Roman" w:cs="Times New Roman"/>
                <w:sz w:val="22"/>
                <w:szCs w:val="22"/>
              </w:rPr>
            </w:pPr>
            <w:r w:rsidRPr="005851B0">
              <w:rPr>
                <w:rFonts w:ascii="Times New Roman" w:eastAsia="Times New Roman" w:hAnsi="Times New Roman" w:cs="Times New Roman"/>
                <w:color w:val="auto"/>
                <w:sz w:val="22"/>
                <w:szCs w:val="22"/>
              </w:rPr>
              <w:t>:</w:t>
            </w:r>
          </w:p>
        </w:tc>
        <w:tc>
          <w:tcPr>
            <w:tcW w:w="5753" w:type="dxa"/>
            <w:shd w:val="clear" w:color="auto" w:fill="auto"/>
            <w:noWrap/>
            <w:vAlign w:val="bottom"/>
          </w:tcPr>
          <w:p w14:paraId="41EBE3D4" w14:textId="77777777" w:rsidR="00914609" w:rsidRPr="005851B0" w:rsidRDefault="00914609" w:rsidP="00E63032">
            <w:pPr>
              <w:widowControl/>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Banka </w:t>
            </w:r>
            <w:r w:rsidRPr="005851B0">
              <w:rPr>
                <w:rFonts w:ascii="Times New Roman" w:eastAsia="Times New Roman" w:hAnsi="Times New Roman" w:cs="Times New Roman"/>
                <w:color w:val="auto"/>
                <w:sz w:val="22"/>
                <w:szCs w:val="22"/>
              </w:rPr>
              <w:t>Promosyonu İhalesi</w:t>
            </w:r>
          </w:p>
        </w:tc>
      </w:tr>
      <w:tr w:rsidR="00914609" w:rsidRPr="005851B0" w14:paraId="5689953F" w14:textId="77777777" w:rsidTr="00E63032">
        <w:trPr>
          <w:trHeight w:val="255"/>
        </w:trPr>
        <w:tc>
          <w:tcPr>
            <w:tcW w:w="4239" w:type="dxa"/>
            <w:shd w:val="clear" w:color="auto" w:fill="auto"/>
            <w:noWrap/>
            <w:vAlign w:val="center"/>
          </w:tcPr>
          <w:p w14:paraId="6107B431" w14:textId="77777777" w:rsidR="00914609" w:rsidRPr="005851B0" w:rsidRDefault="00914609" w:rsidP="00E63032">
            <w:pPr>
              <w:widowControl/>
              <w:jc w:val="both"/>
              <w:rPr>
                <w:rFonts w:ascii="Times New Roman" w:eastAsia="Times New Roman" w:hAnsi="Times New Roman" w:cs="Times New Roman"/>
                <w:color w:val="auto"/>
                <w:sz w:val="22"/>
                <w:szCs w:val="22"/>
              </w:rPr>
            </w:pPr>
            <w:r w:rsidRPr="005851B0">
              <w:rPr>
                <w:rFonts w:ascii="Times New Roman" w:hAnsi="Times New Roman" w:cs="Times New Roman"/>
                <w:sz w:val="22"/>
                <w:szCs w:val="22"/>
              </w:rPr>
              <w:t>3-İhale</w:t>
            </w:r>
            <w:r w:rsidRPr="005851B0">
              <w:rPr>
                <w:rFonts w:ascii="Times New Roman" w:hAnsi="Times New Roman" w:cs="Times New Roman"/>
                <w:sz w:val="22"/>
                <w:szCs w:val="22"/>
              </w:rPr>
              <w:tab/>
              <w:t>Usulü</w:t>
            </w:r>
          </w:p>
        </w:tc>
        <w:tc>
          <w:tcPr>
            <w:tcW w:w="202" w:type="dxa"/>
            <w:shd w:val="clear" w:color="auto" w:fill="auto"/>
            <w:noWrap/>
          </w:tcPr>
          <w:p w14:paraId="7F98AF43" w14:textId="77777777" w:rsidR="00914609" w:rsidRPr="005851B0" w:rsidRDefault="00914609" w:rsidP="00E63032">
            <w:pPr>
              <w:jc w:val="both"/>
              <w:rPr>
                <w:rFonts w:ascii="Times New Roman" w:hAnsi="Times New Roman" w:cs="Times New Roman"/>
                <w:sz w:val="22"/>
                <w:szCs w:val="22"/>
              </w:rPr>
            </w:pPr>
            <w:r w:rsidRPr="005851B0">
              <w:rPr>
                <w:rFonts w:ascii="Times New Roman" w:eastAsia="Times New Roman" w:hAnsi="Times New Roman" w:cs="Times New Roman"/>
                <w:color w:val="auto"/>
                <w:sz w:val="22"/>
                <w:szCs w:val="22"/>
              </w:rPr>
              <w:t>:</w:t>
            </w:r>
          </w:p>
        </w:tc>
        <w:tc>
          <w:tcPr>
            <w:tcW w:w="5753" w:type="dxa"/>
            <w:shd w:val="clear" w:color="auto" w:fill="auto"/>
            <w:noWrap/>
            <w:vAlign w:val="bottom"/>
          </w:tcPr>
          <w:p w14:paraId="1F889A06" w14:textId="77777777" w:rsidR="00914609" w:rsidRPr="005851B0" w:rsidRDefault="00914609" w:rsidP="00E63032">
            <w:pPr>
              <w:jc w:val="both"/>
              <w:rPr>
                <w:rFonts w:ascii="Times New Roman" w:hAnsi="Times New Roman" w:cs="Times New Roman"/>
                <w:sz w:val="22"/>
                <w:szCs w:val="22"/>
              </w:rPr>
            </w:pPr>
            <w:r w:rsidRPr="005851B0">
              <w:rPr>
                <w:rFonts w:ascii="Times New Roman" w:hAnsi="Times New Roman" w:cs="Times New Roman"/>
                <w:sz w:val="22"/>
                <w:szCs w:val="22"/>
              </w:rPr>
              <w:t>4734 Sayılı İhale Kanuna Tabi Olmayan Kapalı Zarf ve Açık Artırma</w:t>
            </w:r>
          </w:p>
        </w:tc>
      </w:tr>
      <w:tr w:rsidR="00914609" w:rsidRPr="005851B0" w14:paraId="773E7A07" w14:textId="77777777" w:rsidTr="00E63032">
        <w:trPr>
          <w:trHeight w:val="255"/>
        </w:trPr>
        <w:tc>
          <w:tcPr>
            <w:tcW w:w="4239" w:type="dxa"/>
            <w:shd w:val="clear" w:color="auto" w:fill="auto"/>
            <w:noWrap/>
            <w:vAlign w:val="bottom"/>
          </w:tcPr>
          <w:p w14:paraId="772F6D25" w14:textId="77777777" w:rsidR="00914609" w:rsidRPr="005851B0" w:rsidRDefault="00914609" w:rsidP="00E63032">
            <w:pPr>
              <w:widowControl/>
              <w:jc w:val="both"/>
              <w:rPr>
                <w:rFonts w:ascii="Times New Roman" w:eastAsia="Times New Roman" w:hAnsi="Times New Roman" w:cs="Times New Roman"/>
                <w:color w:val="auto"/>
                <w:sz w:val="22"/>
                <w:szCs w:val="22"/>
              </w:rPr>
            </w:pPr>
            <w:r w:rsidRPr="005851B0">
              <w:rPr>
                <w:rFonts w:ascii="Times New Roman" w:hAnsi="Times New Roman" w:cs="Times New Roman"/>
                <w:sz w:val="22"/>
                <w:szCs w:val="22"/>
              </w:rPr>
              <w:t>4-Kurumdaki</w:t>
            </w:r>
            <w:r w:rsidRPr="005851B0">
              <w:rPr>
                <w:rFonts w:ascii="Times New Roman" w:hAnsi="Times New Roman" w:cs="Times New Roman"/>
                <w:sz w:val="22"/>
                <w:szCs w:val="22"/>
              </w:rPr>
              <w:tab/>
              <w:t>Çalışan Promosyon Alacak Personel Sayısı</w:t>
            </w:r>
          </w:p>
        </w:tc>
        <w:tc>
          <w:tcPr>
            <w:tcW w:w="202" w:type="dxa"/>
            <w:shd w:val="clear" w:color="auto" w:fill="auto"/>
            <w:noWrap/>
          </w:tcPr>
          <w:p w14:paraId="717B2DC8" w14:textId="77777777" w:rsidR="00914609" w:rsidRPr="005851B0" w:rsidRDefault="00914609" w:rsidP="00E63032">
            <w:pPr>
              <w:jc w:val="both"/>
              <w:rPr>
                <w:rFonts w:ascii="Times New Roman" w:hAnsi="Times New Roman" w:cs="Times New Roman"/>
                <w:sz w:val="22"/>
                <w:szCs w:val="22"/>
              </w:rPr>
            </w:pPr>
            <w:r w:rsidRPr="005851B0">
              <w:rPr>
                <w:rFonts w:ascii="Times New Roman" w:eastAsia="Times New Roman" w:hAnsi="Times New Roman" w:cs="Times New Roman"/>
                <w:color w:val="auto"/>
                <w:sz w:val="22"/>
                <w:szCs w:val="22"/>
              </w:rPr>
              <w:t>:</w:t>
            </w:r>
          </w:p>
        </w:tc>
        <w:tc>
          <w:tcPr>
            <w:tcW w:w="5753" w:type="dxa"/>
            <w:shd w:val="clear" w:color="auto" w:fill="auto"/>
            <w:noWrap/>
          </w:tcPr>
          <w:p w14:paraId="1D984FEA" w14:textId="77777777" w:rsidR="00914609" w:rsidRPr="005851B0" w:rsidRDefault="00914609" w:rsidP="00E63032">
            <w:pPr>
              <w:widowControl/>
              <w:jc w:val="both"/>
              <w:rPr>
                <w:rFonts w:ascii="Times New Roman" w:eastAsia="Times New Roman" w:hAnsi="Times New Roman" w:cs="Times New Roman"/>
                <w:color w:val="auto"/>
                <w:sz w:val="22"/>
                <w:szCs w:val="22"/>
              </w:rPr>
            </w:pPr>
            <w:r w:rsidRPr="005851B0">
              <w:rPr>
                <w:rFonts w:ascii="Times New Roman" w:eastAsia="Times New Roman" w:hAnsi="Times New Roman" w:cs="Times New Roman"/>
                <w:color w:val="auto"/>
                <w:sz w:val="22"/>
                <w:szCs w:val="22"/>
              </w:rPr>
              <w:t>937 ( Dokuz Yüz Otuz Yedi ) Kişi</w:t>
            </w:r>
          </w:p>
        </w:tc>
      </w:tr>
      <w:tr w:rsidR="00914609" w:rsidRPr="005851B0" w14:paraId="4B43597A" w14:textId="77777777" w:rsidTr="00E63032">
        <w:trPr>
          <w:trHeight w:val="255"/>
        </w:trPr>
        <w:tc>
          <w:tcPr>
            <w:tcW w:w="4239" w:type="dxa"/>
            <w:shd w:val="clear" w:color="auto" w:fill="auto"/>
            <w:noWrap/>
            <w:vAlign w:val="bottom"/>
          </w:tcPr>
          <w:p w14:paraId="32DC5D53" w14:textId="77777777" w:rsidR="00914609" w:rsidRPr="005851B0" w:rsidRDefault="00914609" w:rsidP="00E63032">
            <w:pPr>
              <w:widowControl/>
              <w:jc w:val="both"/>
              <w:rPr>
                <w:rFonts w:ascii="Times New Roman" w:hAnsi="Times New Roman" w:cs="Times New Roman"/>
                <w:sz w:val="22"/>
                <w:szCs w:val="22"/>
              </w:rPr>
            </w:pPr>
            <w:r w:rsidRPr="005851B0">
              <w:rPr>
                <w:rFonts w:ascii="Times New Roman" w:hAnsi="Times New Roman" w:cs="Times New Roman"/>
                <w:sz w:val="22"/>
                <w:szCs w:val="22"/>
              </w:rPr>
              <w:t>5-Kurumdaki</w:t>
            </w:r>
            <w:r w:rsidRPr="005851B0">
              <w:rPr>
                <w:rFonts w:ascii="Times New Roman" w:hAnsi="Times New Roman" w:cs="Times New Roman"/>
                <w:sz w:val="22"/>
                <w:szCs w:val="22"/>
              </w:rPr>
              <w:tab/>
              <w:t>Çalışan Personel Sayısı</w:t>
            </w:r>
          </w:p>
        </w:tc>
        <w:tc>
          <w:tcPr>
            <w:tcW w:w="202" w:type="dxa"/>
            <w:shd w:val="clear" w:color="auto" w:fill="auto"/>
            <w:noWrap/>
          </w:tcPr>
          <w:p w14:paraId="4AF4F984" w14:textId="77777777" w:rsidR="00914609" w:rsidRPr="005851B0" w:rsidRDefault="00914609" w:rsidP="00E63032">
            <w:pPr>
              <w:jc w:val="both"/>
              <w:rPr>
                <w:rFonts w:ascii="Times New Roman" w:eastAsia="Times New Roman" w:hAnsi="Times New Roman" w:cs="Times New Roman"/>
                <w:color w:val="auto"/>
                <w:sz w:val="22"/>
                <w:szCs w:val="22"/>
              </w:rPr>
            </w:pPr>
            <w:r w:rsidRPr="005851B0">
              <w:rPr>
                <w:rFonts w:ascii="Times New Roman" w:eastAsia="Times New Roman" w:hAnsi="Times New Roman" w:cs="Times New Roman"/>
                <w:color w:val="auto"/>
                <w:sz w:val="22"/>
                <w:szCs w:val="22"/>
              </w:rPr>
              <w:t>:</w:t>
            </w:r>
          </w:p>
        </w:tc>
        <w:tc>
          <w:tcPr>
            <w:tcW w:w="5753" w:type="dxa"/>
            <w:shd w:val="clear" w:color="auto" w:fill="auto"/>
            <w:noWrap/>
          </w:tcPr>
          <w:p w14:paraId="331517EB" w14:textId="77777777" w:rsidR="00914609" w:rsidRPr="005851B0" w:rsidRDefault="00914609" w:rsidP="00E63032">
            <w:pPr>
              <w:widowControl/>
              <w:jc w:val="both"/>
              <w:rPr>
                <w:rFonts w:ascii="Times New Roman" w:eastAsia="Times New Roman" w:hAnsi="Times New Roman" w:cs="Times New Roman"/>
                <w:color w:val="auto"/>
                <w:sz w:val="22"/>
                <w:szCs w:val="22"/>
              </w:rPr>
            </w:pPr>
            <w:r w:rsidRPr="005851B0">
              <w:rPr>
                <w:rFonts w:ascii="Times New Roman" w:eastAsia="Times New Roman" w:hAnsi="Times New Roman" w:cs="Times New Roman"/>
                <w:color w:val="auto"/>
                <w:sz w:val="22"/>
                <w:szCs w:val="22"/>
              </w:rPr>
              <w:t>1100 (Bin Yüz) Kişi</w:t>
            </w:r>
          </w:p>
        </w:tc>
      </w:tr>
      <w:tr w:rsidR="00914609" w:rsidRPr="005851B0" w14:paraId="6B99EE67" w14:textId="77777777" w:rsidTr="00E63032">
        <w:trPr>
          <w:trHeight w:val="255"/>
        </w:trPr>
        <w:tc>
          <w:tcPr>
            <w:tcW w:w="4239" w:type="dxa"/>
            <w:shd w:val="clear" w:color="auto" w:fill="auto"/>
            <w:noWrap/>
          </w:tcPr>
          <w:p w14:paraId="71CC859E" w14:textId="77777777" w:rsidR="00914609" w:rsidRPr="005851B0" w:rsidRDefault="00914609" w:rsidP="00E63032">
            <w:pPr>
              <w:widowControl/>
              <w:jc w:val="both"/>
              <w:rPr>
                <w:rFonts w:ascii="Times New Roman" w:eastAsia="Times New Roman" w:hAnsi="Times New Roman" w:cs="Times New Roman"/>
                <w:color w:val="auto"/>
                <w:sz w:val="22"/>
                <w:szCs w:val="22"/>
              </w:rPr>
            </w:pPr>
            <w:r w:rsidRPr="005851B0">
              <w:rPr>
                <w:rFonts w:ascii="Times New Roman" w:hAnsi="Times New Roman" w:cs="Times New Roman"/>
                <w:sz w:val="22"/>
                <w:szCs w:val="22"/>
              </w:rPr>
              <w:t>6- Kurumun Yıllık Nakit Akışı</w:t>
            </w:r>
          </w:p>
        </w:tc>
        <w:tc>
          <w:tcPr>
            <w:tcW w:w="202" w:type="dxa"/>
            <w:shd w:val="clear" w:color="auto" w:fill="auto"/>
            <w:noWrap/>
          </w:tcPr>
          <w:p w14:paraId="4E2EF89B" w14:textId="77777777" w:rsidR="00914609" w:rsidRPr="005851B0" w:rsidRDefault="00914609" w:rsidP="00E63032">
            <w:pPr>
              <w:jc w:val="both"/>
              <w:rPr>
                <w:rFonts w:ascii="Times New Roman" w:hAnsi="Times New Roman" w:cs="Times New Roman"/>
                <w:sz w:val="22"/>
                <w:szCs w:val="22"/>
              </w:rPr>
            </w:pPr>
            <w:r w:rsidRPr="005851B0">
              <w:rPr>
                <w:rFonts w:ascii="Times New Roman" w:eastAsia="Times New Roman" w:hAnsi="Times New Roman" w:cs="Times New Roman"/>
                <w:color w:val="auto"/>
                <w:sz w:val="22"/>
                <w:szCs w:val="22"/>
              </w:rPr>
              <w:t>:</w:t>
            </w:r>
          </w:p>
        </w:tc>
        <w:tc>
          <w:tcPr>
            <w:tcW w:w="5753" w:type="dxa"/>
            <w:shd w:val="clear" w:color="auto" w:fill="auto"/>
            <w:noWrap/>
            <w:vAlign w:val="bottom"/>
          </w:tcPr>
          <w:p w14:paraId="7B043609" w14:textId="77777777" w:rsidR="00914609" w:rsidRPr="005851B0" w:rsidRDefault="00914609" w:rsidP="00E63032">
            <w:pPr>
              <w:widowControl/>
              <w:jc w:val="both"/>
              <w:rPr>
                <w:rFonts w:ascii="Times New Roman" w:eastAsia="Times New Roman" w:hAnsi="Times New Roman" w:cs="Times New Roman"/>
                <w:color w:val="auto"/>
                <w:sz w:val="22"/>
                <w:szCs w:val="22"/>
              </w:rPr>
            </w:pPr>
            <w:r w:rsidRPr="005851B0">
              <w:rPr>
                <w:rFonts w:ascii="Times New Roman" w:hAnsi="Times New Roman" w:cs="Times New Roman"/>
                <w:sz w:val="22"/>
                <w:szCs w:val="22"/>
              </w:rPr>
              <w:t xml:space="preserve">Maaş ve diğer ödemeler(10.103.232 </w:t>
            </w:r>
            <w:r w:rsidRPr="005851B0">
              <w:rPr>
                <w:rFonts w:ascii="Times New Roman" w:eastAsia="Times New Roman" w:hAnsi="Times New Roman" w:cs="Times New Roman"/>
                <w:b/>
                <w:color w:val="auto"/>
                <w:sz w:val="22"/>
                <w:szCs w:val="22"/>
              </w:rPr>
              <w:t>TL*12= 121.238.784 TL (Yüz Yirmi Bir milyon İki Yüz Otuz Sekiz bin Yedi Yüz Seksen Dört Türk Lirası)’</w:t>
            </w:r>
            <w:proofErr w:type="spellStart"/>
            <w:r w:rsidRPr="005851B0">
              <w:rPr>
                <w:rFonts w:ascii="Times New Roman" w:eastAsia="Times New Roman" w:hAnsi="Times New Roman" w:cs="Times New Roman"/>
                <w:b/>
                <w:color w:val="auto"/>
                <w:sz w:val="22"/>
                <w:szCs w:val="22"/>
              </w:rPr>
              <w:t>dır</w:t>
            </w:r>
            <w:proofErr w:type="spellEnd"/>
          </w:p>
        </w:tc>
      </w:tr>
      <w:tr w:rsidR="00914609" w:rsidRPr="005851B0" w14:paraId="42124622" w14:textId="77777777" w:rsidTr="00E63032">
        <w:trPr>
          <w:trHeight w:val="255"/>
        </w:trPr>
        <w:tc>
          <w:tcPr>
            <w:tcW w:w="4239" w:type="dxa"/>
            <w:shd w:val="clear" w:color="auto" w:fill="auto"/>
            <w:noWrap/>
            <w:vAlign w:val="center"/>
          </w:tcPr>
          <w:p w14:paraId="0B5BDE6E" w14:textId="77777777" w:rsidR="00914609" w:rsidRPr="005851B0" w:rsidRDefault="00914609" w:rsidP="00E63032">
            <w:pPr>
              <w:widowControl/>
              <w:jc w:val="both"/>
              <w:rPr>
                <w:rFonts w:ascii="Times New Roman" w:eastAsia="Times New Roman" w:hAnsi="Times New Roman" w:cs="Times New Roman"/>
                <w:color w:val="auto"/>
                <w:sz w:val="22"/>
                <w:szCs w:val="22"/>
              </w:rPr>
            </w:pPr>
            <w:r w:rsidRPr="005851B0">
              <w:rPr>
                <w:rFonts w:ascii="Times New Roman" w:hAnsi="Times New Roman" w:cs="Times New Roman"/>
                <w:sz w:val="22"/>
                <w:szCs w:val="22"/>
              </w:rPr>
              <w:t>7-Promosyon</w:t>
            </w:r>
            <w:r w:rsidRPr="005851B0">
              <w:rPr>
                <w:rFonts w:ascii="Times New Roman" w:hAnsi="Times New Roman" w:cs="Times New Roman"/>
                <w:sz w:val="22"/>
                <w:szCs w:val="22"/>
              </w:rPr>
              <w:tab/>
              <w:t>Anlaşmasının Yapılacağı Yer</w:t>
            </w:r>
          </w:p>
        </w:tc>
        <w:tc>
          <w:tcPr>
            <w:tcW w:w="202" w:type="dxa"/>
            <w:shd w:val="clear" w:color="auto" w:fill="auto"/>
            <w:noWrap/>
          </w:tcPr>
          <w:p w14:paraId="5E70E2EC" w14:textId="77777777" w:rsidR="00914609" w:rsidRPr="005851B0" w:rsidRDefault="00914609" w:rsidP="00E63032">
            <w:pPr>
              <w:jc w:val="both"/>
              <w:rPr>
                <w:rFonts w:ascii="Times New Roman" w:hAnsi="Times New Roman" w:cs="Times New Roman"/>
                <w:sz w:val="22"/>
                <w:szCs w:val="22"/>
              </w:rPr>
            </w:pPr>
            <w:r w:rsidRPr="005851B0">
              <w:rPr>
                <w:rFonts w:ascii="Times New Roman" w:eastAsia="Times New Roman" w:hAnsi="Times New Roman" w:cs="Times New Roman"/>
                <w:color w:val="auto"/>
                <w:sz w:val="22"/>
                <w:szCs w:val="22"/>
              </w:rPr>
              <w:t>:</w:t>
            </w:r>
          </w:p>
        </w:tc>
        <w:tc>
          <w:tcPr>
            <w:tcW w:w="5753" w:type="dxa"/>
            <w:shd w:val="clear" w:color="auto" w:fill="auto"/>
            <w:noWrap/>
            <w:vAlign w:val="bottom"/>
          </w:tcPr>
          <w:p w14:paraId="2BBE6415" w14:textId="64D89686" w:rsidR="00914609" w:rsidRPr="005851B0" w:rsidRDefault="00024BEE" w:rsidP="00E63032">
            <w:pPr>
              <w:widowControl/>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Mut Öğretmenevi ve ASO Müdürlüğü Yemek Salonu</w:t>
            </w:r>
            <w:bookmarkStart w:id="0" w:name="_GoBack"/>
            <w:bookmarkEnd w:id="0"/>
          </w:p>
        </w:tc>
      </w:tr>
      <w:tr w:rsidR="00914609" w:rsidRPr="005851B0" w14:paraId="4009FBFC" w14:textId="77777777" w:rsidTr="00E63032">
        <w:trPr>
          <w:trHeight w:val="255"/>
        </w:trPr>
        <w:tc>
          <w:tcPr>
            <w:tcW w:w="4239" w:type="dxa"/>
            <w:shd w:val="clear" w:color="auto" w:fill="auto"/>
            <w:noWrap/>
            <w:vAlign w:val="center"/>
          </w:tcPr>
          <w:p w14:paraId="52194B49" w14:textId="77777777" w:rsidR="00914609" w:rsidRPr="005851B0" w:rsidRDefault="00914609" w:rsidP="00E63032">
            <w:pPr>
              <w:widowControl/>
              <w:jc w:val="both"/>
              <w:rPr>
                <w:rFonts w:ascii="Times New Roman" w:eastAsia="Times New Roman" w:hAnsi="Times New Roman" w:cs="Times New Roman"/>
                <w:color w:val="auto"/>
                <w:sz w:val="22"/>
                <w:szCs w:val="22"/>
              </w:rPr>
            </w:pPr>
            <w:r w:rsidRPr="005851B0">
              <w:rPr>
                <w:rFonts w:ascii="Times New Roman" w:hAnsi="Times New Roman" w:cs="Times New Roman"/>
                <w:sz w:val="22"/>
                <w:szCs w:val="22"/>
              </w:rPr>
              <w:t>8-Promosyon</w:t>
            </w:r>
            <w:r w:rsidRPr="005851B0">
              <w:rPr>
                <w:rFonts w:ascii="Times New Roman" w:hAnsi="Times New Roman" w:cs="Times New Roman"/>
                <w:sz w:val="22"/>
                <w:szCs w:val="22"/>
              </w:rPr>
              <w:tab/>
              <w:t xml:space="preserve"> Anlaşmasının Son teklif </w:t>
            </w:r>
            <w:proofErr w:type="gramStart"/>
            <w:r w:rsidRPr="005851B0">
              <w:rPr>
                <w:rFonts w:ascii="Times New Roman" w:hAnsi="Times New Roman" w:cs="Times New Roman"/>
                <w:sz w:val="22"/>
                <w:szCs w:val="22"/>
              </w:rPr>
              <w:t>verilmesi  Tarih</w:t>
            </w:r>
            <w:proofErr w:type="gramEnd"/>
            <w:r w:rsidRPr="005851B0">
              <w:rPr>
                <w:rFonts w:ascii="Times New Roman" w:hAnsi="Times New Roman" w:cs="Times New Roman"/>
                <w:sz w:val="22"/>
                <w:szCs w:val="22"/>
              </w:rPr>
              <w:t xml:space="preserve"> ve Saati                                        </w:t>
            </w:r>
          </w:p>
        </w:tc>
        <w:tc>
          <w:tcPr>
            <w:tcW w:w="202" w:type="dxa"/>
            <w:shd w:val="clear" w:color="auto" w:fill="auto"/>
            <w:noWrap/>
          </w:tcPr>
          <w:p w14:paraId="2F6A0D8E" w14:textId="77777777" w:rsidR="00914609" w:rsidRPr="005851B0" w:rsidRDefault="00914609" w:rsidP="00E63032">
            <w:pPr>
              <w:jc w:val="both"/>
              <w:rPr>
                <w:rFonts w:ascii="Times New Roman" w:hAnsi="Times New Roman" w:cs="Times New Roman"/>
                <w:sz w:val="22"/>
                <w:szCs w:val="22"/>
              </w:rPr>
            </w:pPr>
            <w:r w:rsidRPr="005851B0">
              <w:rPr>
                <w:rFonts w:ascii="Times New Roman" w:eastAsia="Times New Roman" w:hAnsi="Times New Roman" w:cs="Times New Roman"/>
                <w:color w:val="auto"/>
                <w:sz w:val="22"/>
                <w:szCs w:val="22"/>
              </w:rPr>
              <w:t>:</w:t>
            </w:r>
          </w:p>
        </w:tc>
        <w:tc>
          <w:tcPr>
            <w:tcW w:w="5753" w:type="dxa"/>
            <w:shd w:val="clear" w:color="auto" w:fill="auto"/>
            <w:noWrap/>
          </w:tcPr>
          <w:p w14:paraId="1296D8DB" w14:textId="77777777" w:rsidR="00914609" w:rsidRPr="005851B0" w:rsidRDefault="00914609" w:rsidP="00E63032">
            <w:pPr>
              <w:jc w:val="both"/>
              <w:rPr>
                <w:rFonts w:ascii="Times New Roman" w:hAnsi="Times New Roman" w:cs="Times New Roman"/>
                <w:color w:val="auto"/>
                <w:sz w:val="22"/>
                <w:szCs w:val="22"/>
              </w:rPr>
            </w:pPr>
            <w:r w:rsidRPr="005851B0">
              <w:rPr>
                <w:rFonts w:ascii="Times New Roman" w:hAnsi="Times New Roman" w:cs="Times New Roman"/>
                <w:color w:val="auto"/>
                <w:sz w:val="22"/>
                <w:szCs w:val="22"/>
              </w:rPr>
              <w:t>17/01/2022 Pazartesi günü Saat 13:30’da</w:t>
            </w:r>
          </w:p>
        </w:tc>
      </w:tr>
    </w:tbl>
    <w:p w14:paraId="45D78D5C" w14:textId="77777777" w:rsidR="00CE4C52" w:rsidRDefault="00CE4C52" w:rsidP="00CE4C52">
      <w:pPr>
        <w:jc w:val="both"/>
      </w:pPr>
    </w:p>
    <w:p w14:paraId="7956EA32" w14:textId="0E1EBB08" w:rsidR="00CE4C52" w:rsidRDefault="00CE4C52" w:rsidP="00CE4C52">
      <w:pPr>
        <w:jc w:val="both"/>
        <w:rPr>
          <w:rFonts w:ascii="Times New Roman" w:hAnsi="Times New Roman" w:cs="Times New Roman"/>
        </w:rPr>
      </w:pPr>
      <w:r>
        <w:rPr>
          <w:rFonts w:ascii="Times New Roman" w:hAnsi="Times New Roman" w:cs="Times New Roman"/>
        </w:rPr>
        <w:tab/>
      </w:r>
      <w:r w:rsidRPr="00DE4A12">
        <w:rPr>
          <w:rFonts w:ascii="Times New Roman" w:hAnsi="Times New Roman" w:cs="Times New Roman"/>
        </w:rPr>
        <w:t xml:space="preserve">Banka Promosyonu İhale Komisyonunca </w:t>
      </w:r>
      <w:r w:rsidR="00914609" w:rsidRPr="005851B0">
        <w:rPr>
          <w:rFonts w:ascii="Times New Roman" w:hAnsi="Times New Roman" w:cs="Times New Roman"/>
          <w:color w:val="auto"/>
          <w:sz w:val="22"/>
          <w:szCs w:val="22"/>
        </w:rPr>
        <w:t>17/01/2022 Pazartesi günü Saat 13:30’da</w:t>
      </w:r>
      <w:r w:rsidR="00914609" w:rsidRPr="00DE4A12">
        <w:rPr>
          <w:rFonts w:ascii="Times New Roman" w:hAnsi="Times New Roman" w:cs="Times New Roman"/>
        </w:rPr>
        <w:t xml:space="preserve"> </w:t>
      </w:r>
      <w:r w:rsidRPr="00DE4A12">
        <w:rPr>
          <w:rFonts w:ascii="Times New Roman" w:hAnsi="Times New Roman" w:cs="Times New Roman"/>
        </w:rPr>
        <w:t>yapılacak olan Banka Promosyon İhalesi işine ait şartname incelenmiş, okunmuş ve herhangi bir ayrım ve sınırlama yapmadan bütün koşullarıyla kabul edilmiştir. İhaleye ilişkin olarak aşağıdaki hususları içeren teklifimizin kabulünü arz ederiz.</w:t>
      </w:r>
    </w:p>
    <w:p w14:paraId="16636FF6" w14:textId="77777777" w:rsidR="00CE4C52" w:rsidRPr="00DE4A12" w:rsidRDefault="00CE4C52" w:rsidP="00CE4C52">
      <w:pPr>
        <w:rPr>
          <w:rFonts w:ascii="Times New Roman" w:hAnsi="Times New Roman" w:cs="Times New Roman"/>
        </w:rPr>
      </w:pPr>
    </w:p>
    <w:p w14:paraId="7FCAE424" w14:textId="77777777" w:rsidR="00CE4C52" w:rsidRPr="00DE4A12" w:rsidRDefault="00CE4C52" w:rsidP="00CE4C52">
      <w:pPr>
        <w:rPr>
          <w:rFonts w:ascii="Times New Roman" w:hAnsi="Times New Roman" w:cs="Times New Roman"/>
        </w:rPr>
      </w:pPr>
      <w:r>
        <w:rPr>
          <w:rFonts w:ascii="Times New Roman" w:hAnsi="Times New Roman" w:cs="Times New Roman"/>
        </w:rPr>
        <w:tab/>
      </w:r>
      <w:r w:rsidRPr="00DE4A12">
        <w:rPr>
          <w:rFonts w:ascii="Times New Roman" w:hAnsi="Times New Roman" w:cs="Times New Roman"/>
        </w:rPr>
        <w:t>Banka Promosyonu olarak kişi başına</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TL toplamda ……………....………..….TL ödemeyi kabul ve  </w:t>
      </w:r>
      <w:r w:rsidRPr="00DE4A12">
        <w:rPr>
          <w:rFonts w:ascii="Times New Roman" w:hAnsi="Times New Roman" w:cs="Times New Roman"/>
        </w:rPr>
        <w:t xml:space="preserve"> taahhüt ederiz</w:t>
      </w:r>
    </w:p>
    <w:p w14:paraId="259F26A0" w14:textId="77777777" w:rsidR="00CE4C52" w:rsidRDefault="00CE4C52" w:rsidP="00CE4C52">
      <w:pPr>
        <w:jc w:val="both"/>
      </w:pPr>
    </w:p>
    <w:p w14:paraId="6599912E" w14:textId="77777777" w:rsidR="00CE4C52" w:rsidRDefault="00CE4C52" w:rsidP="00CE4C52">
      <w:pPr>
        <w:jc w:val="both"/>
      </w:pPr>
    </w:p>
    <w:p w14:paraId="4F636F5F" w14:textId="77777777" w:rsidR="00CE4C52" w:rsidRDefault="00CE4C52" w:rsidP="00CE4C52">
      <w:pPr>
        <w:jc w:val="both"/>
      </w:pPr>
    </w:p>
    <w:p w14:paraId="34B46B4D" w14:textId="77777777" w:rsidR="00CE4C52" w:rsidRDefault="00CE4C52" w:rsidP="00CE4C52">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DE4A12">
        <w:rPr>
          <w:rFonts w:ascii="Times New Roman" w:hAnsi="Times New Roman" w:cs="Times New Roman"/>
        </w:rPr>
        <w:t>Adı S</w:t>
      </w:r>
      <w:r>
        <w:rPr>
          <w:rFonts w:ascii="Times New Roman" w:hAnsi="Times New Roman" w:cs="Times New Roman"/>
        </w:rPr>
        <w:t>oyadı</w:t>
      </w:r>
    </w:p>
    <w:p w14:paraId="08853002" w14:textId="77777777" w:rsidR="00CE4C52" w:rsidRDefault="00CE4C52" w:rsidP="00CE4C52">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DE4A12">
        <w:rPr>
          <w:rFonts w:ascii="Times New Roman" w:hAnsi="Times New Roman" w:cs="Times New Roman"/>
        </w:rPr>
        <w:t xml:space="preserve"> ....</w:t>
      </w:r>
      <w:r>
        <w:rPr>
          <w:rFonts w:ascii="Times New Roman" w:hAnsi="Times New Roman" w:cs="Times New Roman"/>
        </w:rPr>
        <w:t xml:space="preserve">....  </w:t>
      </w:r>
      <w:r w:rsidRPr="00DE4A12">
        <w:rPr>
          <w:rFonts w:ascii="Times New Roman" w:hAnsi="Times New Roman" w:cs="Times New Roman"/>
        </w:rPr>
        <w:t>Bankası Yetkilisi</w:t>
      </w:r>
    </w:p>
    <w:p w14:paraId="788F77B1" w14:textId="77777777" w:rsidR="00CE4C52" w:rsidRDefault="00CE4C52" w:rsidP="00CE4C52">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DE4A12">
        <w:rPr>
          <w:rFonts w:ascii="Times New Roman" w:hAnsi="Times New Roman" w:cs="Times New Roman"/>
        </w:rPr>
        <w:t>İmza</w:t>
      </w:r>
    </w:p>
    <w:p w14:paraId="32EFBFA2" w14:textId="77777777" w:rsidR="00CE4C52" w:rsidRDefault="00CE4C52" w:rsidP="00CE4C52">
      <w:pPr>
        <w:jc w:val="both"/>
        <w:rPr>
          <w:rFonts w:ascii="Times New Roman" w:hAnsi="Times New Roman" w:cs="Times New Roman"/>
        </w:rPr>
      </w:pPr>
    </w:p>
    <w:p w14:paraId="329766EB" w14:textId="77777777" w:rsidR="00CE4C52" w:rsidRDefault="00CE4C52" w:rsidP="00CE4C52">
      <w:pPr>
        <w:jc w:val="both"/>
        <w:rPr>
          <w:rFonts w:ascii="Times New Roman" w:hAnsi="Times New Roman" w:cs="Times New Roman"/>
        </w:rPr>
      </w:pPr>
    </w:p>
    <w:p w14:paraId="755420A1" w14:textId="77777777" w:rsidR="00FC0808" w:rsidRDefault="00FC0808"/>
    <w:sectPr w:rsidR="00FC0808" w:rsidSect="00CE4C52">
      <w:pgSz w:w="11906" w:h="16838"/>
      <w:pgMar w:top="1077" w:right="851" w:bottom="90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C52"/>
    <w:rsid w:val="00024BEE"/>
    <w:rsid w:val="00036337"/>
    <w:rsid w:val="00100906"/>
    <w:rsid w:val="001A1990"/>
    <w:rsid w:val="001B3E55"/>
    <w:rsid w:val="002B6ED6"/>
    <w:rsid w:val="00326192"/>
    <w:rsid w:val="0049775E"/>
    <w:rsid w:val="00592DCC"/>
    <w:rsid w:val="00641F02"/>
    <w:rsid w:val="0071480E"/>
    <w:rsid w:val="00914609"/>
    <w:rsid w:val="00A42B00"/>
    <w:rsid w:val="00AC220A"/>
    <w:rsid w:val="00BF1CE9"/>
    <w:rsid w:val="00CA639D"/>
    <w:rsid w:val="00CE4C52"/>
    <w:rsid w:val="00D0742E"/>
    <w:rsid w:val="00F64534"/>
    <w:rsid w:val="00FC08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FC846"/>
  <w15:docId w15:val="{CD4B0BC9-3F12-4554-AD1D-4F6965F1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C52"/>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veyaaltbilgi">
    <w:name w:val="Üst bilgi veya alt bilgi"/>
    <w:basedOn w:val="Normal"/>
    <w:rsid w:val="00CE4C52"/>
    <w:pPr>
      <w:shd w:val="clear" w:color="auto" w:fill="FFFFFF"/>
      <w:spacing w:line="250" w:lineRule="exact"/>
      <w:jc w:val="center"/>
    </w:pPr>
    <w:rPr>
      <w:rFonts w:ascii="Verdana" w:eastAsia="Verdana" w:hAnsi="Verdana" w:cs="Verdana"/>
      <w:b/>
      <w:bCs/>
      <w:sz w:val="19"/>
      <w:szCs w:val="19"/>
    </w:rPr>
  </w:style>
  <w:style w:type="paragraph" w:styleId="BalonMetni">
    <w:name w:val="Balloon Text"/>
    <w:basedOn w:val="Normal"/>
    <w:link w:val="BalonMetniChar"/>
    <w:uiPriority w:val="99"/>
    <w:semiHidden/>
    <w:unhideWhenUsed/>
    <w:rsid w:val="00CE4C52"/>
    <w:rPr>
      <w:rFonts w:ascii="Tahoma" w:hAnsi="Tahoma" w:cs="Tahoma"/>
      <w:sz w:val="16"/>
      <w:szCs w:val="16"/>
    </w:rPr>
  </w:style>
  <w:style w:type="character" w:customStyle="1" w:styleId="BalonMetniChar">
    <w:name w:val="Balon Metni Char"/>
    <w:basedOn w:val="VarsaylanParagrafYazTipi"/>
    <w:link w:val="BalonMetni"/>
    <w:uiPriority w:val="99"/>
    <w:semiHidden/>
    <w:rsid w:val="00CE4C52"/>
    <w:rPr>
      <w:rFonts w:ascii="Tahoma" w:eastAsia="Courier New" w:hAnsi="Tahoma" w:cs="Tahoma"/>
      <w:color w:val="00000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OĞUZ</dc:creator>
  <cp:keywords>MUT İLÇE MİLLİ EĞİTİM MÜDÜRLÜĞÜ</cp:keywords>
  <cp:lastModifiedBy>Mega</cp:lastModifiedBy>
  <cp:revision>5</cp:revision>
  <cp:lastPrinted>2018-11-23T13:49:00Z</cp:lastPrinted>
  <dcterms:created xsi:type="dcterms:W3CDTF">2022-01-11T09:41:00Z</dcterms:created>
  <dcterms:modified xsi:type="dcterms:W3CDTF">2022-01-11T09:53:00Z</dcterms:modified>
</cp:coreProperties>
</file>